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3A" w:rsidRPr="000A763A" w:rsidRDefault="000A763A" w:rsidP="000A763A">
      <w:pPr>
        <w:spacing w:before="225" w:after="22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B050"/>
          <w:kern w:val="36"/>
          <w:sz w:val="38"/>
          <w:szCs w:val="38"/>
          <w:lang w:eastAsia="ru-RU"/>
        </w:rPr>
      </w:pPr>
      <w:r w:rsidRPr="000A763A">
        <w:rPr>
          <w:rFonts w:ascii="inherit" w:eastAsia="Times New Roman" w:hAnsi="inherit" w:cs="Times New Roman"/>
          <w:b/>
          <w:bCs/>
          <w:color w:val="00B050"/>
          <w:kern w:val="36"/>
          <w:sz w:val="38"/>
          <w:szCs w:val="38"/>
          <w:lang w:eastAsia="ru-RU"/>
        </w:rPr>
        <w:t>Питание детей летом: чем кормить ребенка летом?</w:t>
      </w:r>
    </w:p>
    <w:p w:rsidR="000A763A" w:rsidRDefault="000A763A" w:rsidP="000A763A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color w:val="009ED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810000" cy="2428875"/>
            <wp:effectExtent l="0" t="0" r="0" b="9525"/>
            <wp:docPr id="1" name="Рисунок 1" descr="Питание детей лето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детей лето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63A" w:rsidRDefault="000A763A" w:rsidP="000A763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763A" w:rsidRPr="000A763A" w:rsidRDefault="000A763A" w:rsidP="000A763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Во-первых, летом рост детского организма гораздо интенсивнее, чем зимой. Во-вторых, двигательная активность детей летом намного увеличивается. На свежем воздухе они много бегают, играют в подвижные игры, купаются, совершают длительные прогулки. Все это связано со значительными затратами энергии. В-третьих, в жаркую погоду в связи с усиленным потоотделением организм ребенка теряет определенное количество микроэлементов и витаминов.</w:t>
      </w:r>
    </w:p>
    <w:p w:rsidR="000A763A" w:rsidRPr="000A763A" w:rsidRDefault="000A763A" w:rsidP="000A763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Следовательно, хорошо </w:t>
      </w:r>
      <w:hyperlink r:id="rId7" w:history="1">
        <w:r w:rsidRPr="000A763A">
          <w:rPr>
            <w:rFonts w:ascii="Times New Roman" w:eastAsia="Times New Roman" w:hAnsi="Times New Roman" w:cs="Times New Roman"/>
            <w:color w:val="00B050"/>
            <w:sz w:val="30"/>
            <w:szCs w:val="30"/>
            <w:bdr w:val="none" w:sz="0" w:space="0" w:color="auto" w:frame="1"/>
            <w:lang w:eastAsia="ru-RU"/>
          </w:rPr>
          <w:t>сбалансированное питание ребенка</w:t>
        </w:r>
      </w:hyperlink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должно летом обеспечить повышенные потребности детского организма в продуктах, содержащих белок, витамины и микроэлементы, и иметь повышенную калорийность. В меню детских учреждений предусмотрено повышение калорийности </w:t>
      </w:r>
      <w:hyperlink r:id="rId8" w:tooltip="питание школьника" w:history="1">
        <w:r w:rsidRPr="000A763A">
          <w:rPr>
            <w:rFonts w:ascii="Times New Roman" w:eastAsia="Times New Roman" w:hAnsi="Times New Roman" w:cs="Times New Roman"/>
            <w:color w:val="00B050"/>
            <w:sz w:val="30"/>
            <w:szCs w:val="30"/>
            <w:bdr w:val="none" w:sz="0" w:space="0" w:color="auto" w:frame="1"/>
            <w:lang w:eastAsia="ru-RU"/>
          </w:rPr>
          <w:t>питания</w:t>
        </w:r>
      </w:hyperlink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летом на 10 – 15%.</w:t>
      </w:r>
    </w:p>
    <w:p w:rsidR="000A763A" w:rsidRPr="000A763A" w:rsidRDefault="000A763A" w:rsidP="000A763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 достигается за счет увеличения в </w:t>
      </w:r>
      <w:hyperlink r:id="rId9" w:tooltip="меню для ребенка 2 лет" w:history="1">
        <w:r w:rsidRPr="000A763A">
          <w:rPr>
            <w:rFonts w:ascii="Times New Roman" w:eastAsia="Times New Roman" w:hAnsi="Times New Roman" w:cs="Times New Roman"/>
            <w:color w:val="00B050"/>
            <w:sz w:val="30"/>
            <w:szCs w:val="30"/>
            <w:bdr w:val="none" w:sz="0" w:space="0" w:color="auto" w:frame="1"/>
            <w:lang w:eastAsia="ru-RU"/>
          </w:rPr>
          <w:t>меню ребенка</w:t>
        </w:r>
      </w:hyperlink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белковых продуктов (мяса, рыбы, творога, яиц, молока и особенно кисломолочных продуктов). Эти продукты обеспечат и возрастающую летом потребность ребенка в белке, и энергетические потребности растущего организма.</w:t>
      </w:r>
    </w:p>
    <w:p w:rsidR="000A763A" w:rsidRPr="000A763A" w:rsidRDefault="000A763A" w:rsidP="000A763A">
      <w:pPr>
        <w:spacing w:before="225" w:after="22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Витаминами и микроэлементами обеспечат детский организм свежие овощи, фрукты и ягоды. Их дети всегда едят с удовольствием, как в сыром, необработанном виде, так и в виде салатов (овощи), киселей и компотов (ягоды, фрукты).</w:t>
      </w:r>
    </w:p>
    <w:p w:rsidR="000A763A" w:rsidRPr="000A763A" w:rsidRDefault="000A763A" w:rsidP="000A763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6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Питание детей летом </w:t>
      </w: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меняется и организационно. Рекомендуется увеличить калорийность завтрака за счет мясного или рыбного (творожного, яичного) блюда. Утром, когда еще не так жарко, </w:t>
      </w:r>
      <w:hyperlink r:id="rId10" w:tooltip="Плохой аппетит у ребенка" w:history="1">
        <w:r w:rsidRPr="000A763A">
          <w:rPr>
            <w:rFonts w:ascii="Times New Roman" w:eastAsia="Times New Roman" w:hAnsi="Times New Roman" w:cs="Times New Roman"/>
            <w:color w:val="00B050"/>
            <w:sz w:val="30"/>
            <w:szCs w:val="30"/>
            <w:bdr w:val="none" w:sz="0" w:space="0" w:color="auto" w:frame="1"/>
            <w:lang w:eastAsia="ru-RU"/>
          </w:rPr>
          <w:t>аппетит ребенка</w:t>
        </w:r>
      </w:hyperlink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лучше, чем в разгар дневной жары. По этой же причине разумнее перенести обед на более позднее время, после дневного сна. А перед дневным сном дать ребенку легкую пищу, по объему и по </w:t>
      </w: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калорийности соответствующую второму завтраку или полднику. Количество приемов пищи с обычных четырех раз в день увеличивается до пяти: перед ночным сном ребенку дают чашку кефира или молока.</w:t>
      </w:r>
    </w:p>
    <w:p w:rsidR="000A763A" w:rsidRPr="000A763A" w:rsidRDefault="000A763A" w:rsidP="000A763A">
      <w:pPr>
        <w:spacing w:before="225" w:after="22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следует забывать о питьевом реж</w:t>
      </w:r>
      <w:bookmarkStart w:id="0" w:name="_GoBack"/>
      <w:bookmarkEnd w:id="0"/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име. В жару не ограничивайте ребенка в питье. Отправляясь с ребенком на прогулку, обязательно берите с собой бутылку кипяченой воды, сока или несладкого компота. Не нужно давать ребенку газированные напитки типа «Фанты», «Спрайта» и др., содержащие много добавок, консервантов и красителей, вредных для детского организма.</w:t>
      </w:r>
    </w:p>
    <w:p w:rsidR="000A763A" w:rsidRPr="000A763A" w:rsidRDefault="000A763A" w:rsidP="000A763A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Многие родители, навещая детей летом в лагерях отдыха, часто задают вопрос: </w:t>
      </w:r>
      <w:hyperlink r:id="rId11" w:history="1">
        <w:r w:rsidRPr="000A763A">
          <w:rPr>
            <w:rFonts w:ascii="Times New Roman" w:eastAsia="Times New Roman" w:hAnsi="Times New Roman" w:cs="Times New Roman"/>
            <w:color w:val="00B050"/>
            <w:sz w:val="30"/>
            <w:szCs w:val="30"/>
            <w:bdr w:val="none" w:sz="0" w:space="0" w:color="auto" w:frame="1"/>
            <w:lang w:eastAsia="ru-RU"/>
          </w:rPr>
          <w:t>можно ли детям шоколад</w:t>
        </w:r>
      </w:hyperlink>
      <w:r w:rsidRPr="000A763A"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  <w:t>?</w:t>
      </w: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Уважаемые родители! Шоколад можно изредка (!) давать детям старше 3-х лет при условии, что у ребенка нет на него аллергии. Но в летнее время будет гораздо разумнее привезти ребенку фруктов и ягод в умеренном количестве, чтобы не вызвать расстройства желудка. В лагерях отдыха </w:t>
      </w:r>
      <w:r w:rsidRPr="000A76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питание детей летом</w:t>
      </w: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хорошо сбалансировано, и дети получают все необходимые продукты, в том числе и лакомства.</w:t>
      </w:r>
    </w:p>
    <w:p w:rsidR="000A763A" w:rsidRDefault="000A763A" w:rsidP="000A763A">
      <w:pPr>
        <w:spacing w:before="225" w:after="22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A763A" w:rsidRPr="000A763A" w:rsidRDefault="000A763A" w:rsidP="000A763A">
      <w:pPr>
        <w:spacing w:before="225" w:after="225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A76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Соблюдайте эти несложные рекомендации, они очень важны для маленьких детей.</w:t>
      </w:r>
    </w:p>
    <w:p w:rsidR="00A16BD3" w:rsidRPr="000A763A" w:rsidRDefault="00A16BD3" w:rsidP="000A76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A16BD3" w:rsidRPr="000A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FA"/>
    <w:rsid w:val="000A763A"/>
    <w:rsid w:val="001B6DFA"/>
    <w:rsid w:val="00A1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63A"/>
    <w:rPr>
      <w:color w:val="0000FF"/>
      <w:u w:val="single"/>
    </w:rPr>
  </w:style>
  <w:style w:type="character" w:styleId="a5">
    <w:name w:val="Strong"/>
    <w:basedOn w:val="a0"/>
    <w:uiPriority w:val="22"/>
    <w:qFormat/>
    <w:rsid w:val="000A76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6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6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763A"/>
    <w:rPr>
      <w:color w:val="0000FF"/>
      <w:u w:val="single"/>
    </w:rPr>
  </w:style>
  <w:style w:type="character" w:styleId="a5">
    <w:name w:val="Strong"/>
    <w:basedOn w:val="a0"/>
    <w:uiPriority w:val="22"/>
    <w:qFormat/>
    <w:rsid w:val="000A76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chki-detishki.ru/zdorovoe-pitanie-shkolnika-pervoklashk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mochki-detishki.ru/sbalansirovannoe-pitanie-rebenk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amochki-detishki.ru/mozhno-li-detyam-shokolad/" TargetMode="External"/><Relationship Id="rId5" Type="http://schemas.openxmlformats.org/officeDocument/2006/relationships/hyperlink" Target="https://mamochki-detishki.ru/wp-content/uploads/2010/07/15.jpg" TargetMode="External"/><Relationship Id="rId10" Type="http://schemas.openxmlformats.org/officeDocument/2006/relationships/hyperlink" Target="https://mamochki-detishki.ru/ploxoj-appetit-u-rebenka-kak-ego-povys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ochki-detishki.ru/menyu-dlya-rebenka-2-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2020-07-21T13:32:00Z</dcterms:created>
  <dcterms:modified xsi:type="dcterms:W3CDTF">2020-07-21T13:35:00Z</dcterms:modified>
</cp:coreProperties>
</file>