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E0" w:rsidRPr="00D84FE0" w:rsidRDefault="00D84FE0" w:rsidP="00D84FE0">
      <w:pPr>
        <w:shd w:val="clear" w:color="auto" w:fill="FFFFFF"/>
        <w:spacing w:after="360" w:line="240" w:lineRule="auto"/>
        <w:jc w:val="both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 xml:space="preserve">Отгадывая </w:t>
      </w:r>
      <w:r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загадки</w:t>
      </w:r>
      <w:bookmarkStart w:id="0" w:name="_GoBack"/>
      <w:bookmarkEnd w:id="0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, дети закрепят знания о безопасности на дорогах, а, возможно, узнают что-то новое.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Выходя на улицу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П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риготовь заранее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Вежливость и сдержанность,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А главное — внимание.</w:t>
      </w:r>
    </w:p>
    <w:p w:rsid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b/>
          <w:bCs/>
          <w:color w:val="666666"/>
          <w:sz w:val="30"/>
          <w:szCs w:val="30"/>
          <w:lang w:eastAsia="ru-RU"/>
        </w:rPr>
        <w:t>Загадки про </w:t>
      </w:r>
      <w:r w:rsidRPr="00D84FE0">
        <w:rPr>
          <w:rFonts w:ascii="Muli" w:eastAsia="Times New Roman" w:hAnsi="Muli" w:cs="Times New Roman"/>
          <w:b/>
          <w:bCs/>
          <w:color w:val="D40D95"/>
          <w:sz w:val="30"/>
          <w:szCs w:val="30"/>
          <w:u w:val="single"/>
          <w:lang w:eastAsia="ru-RU"/>
        </w:rPr>
        <w:t>светофор</w:t>
      </w:r>
      <w:r w:rsidRPr="00D84FE0">
        <w:rPr>
          <w:rFonts w:ascii="Muli" w:eastAsia="Times New Roman" w:hAnsi="Muli" w:cs="Times New Roman"/>
          <w:b/>
          <w:bCs/>
          <w:color w:val="D40D95"/>
          <w:sz w:val="30"/>
          <w:szCs w:val="30"/>
          <w:u w:val="single"/>
          <w:lang w:eastAsia="ru-RU"/>
        </w:rPr>
        <w:br/>
      </w:r>
      <w:r>
        <w:rPr>
          <w:rFonts w:ascii="Muli" w:eastAsia="Times New Roman" w:hAnsi="Muli" w:cs="Times New Roman"/>
          <w:b/>
          <w:bCs/>
          <w:noProof/>
          <w:color w:val="E7CFC8"/>
          <w:sz w:val="30"/>
          <w:szCs w:val="30"/>
          <w:lang w:eastAsia="ru-RU"/>
        </w:rPr>
        <w:drawing>
          <wp:inline distT="0" distB="0" distL="0" distR="0">
            <wp:extent cx="2855595" cy="1923415"/>
            <wp:effectExtent l="0" t="0" r="1905" b="635"/>
            <wp:docPr id="4" name="Рисунок 4" descr="Дети переходят улицу по зебре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переходят улицу по зебре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 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Три разных глаза имею.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За уличным движением слежу.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Молчаливый, а всё ж не молчу —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Глазами с людьми разговариваю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.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с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ветофор)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Встало с краю улицы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В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 xml:space="preserve"> длинном сапоге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Чучело трёхглазое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На одной ноге.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Где машины движутся,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Где сошлись пути,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Помогает улицу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Людям перейти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.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с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ветофор)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Три разноцветных круга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М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игают друг за другом.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Светятся, моргают –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Людям помогают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.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с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ветофор)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lastRenderedPageBreak/>
        <w:t>Вот трёхглазый молодец.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До чего же он хитрец!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Кто откуда ни поедет,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Подмигнёт и тем, и этим.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Знает, как уладить спор,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Разноцветный…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(светофор)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Стой! Машины движутся!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Там, где сошлись пути,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Кто поможет улицу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Людям перейти?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(светофор)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Милицейских </w:t>
      </w:r>
      <w:r w:rsidRPr="00D84FE0">
        <w:rPr>
          <w:rFonts w:ascii="Muli" w:eastAsia="Times New Roman" w:hAnsi="Muli" w:cs="Times New Roman"/>
          <w:color w:val="666666"/>
          <w:sz w:val="23"/>
          <w:szCs w:val="23"/>
          <w:vertAlign w:val="superscript"/>
          <w:lang w:eastAsia="ru-RU"/>
        </w:rPr>
        <w:t>(полицейских)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 нет фуражек,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А в глазах стеклянный свет,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Но любой машине скажет: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Можно ехать или нет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.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с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ветофор)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У полоски перехода,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На обочине дороги,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Зверь трёхглазый, одноногий,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Неизвестной нам породы,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Разноцветными глазами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Р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азговаривает с нами.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Красный глаз глядит на нас: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— Стоп! — гласит его приказ.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Жёлтый глаз глядит на нас: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— Осторожно! Стой сейчас!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А зелёный: что ж, вперёд,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Пешеход, на переход!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Так ведёт свой разговор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Молчаливый …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(светофор)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Он имеет по три глаза,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По три с каждой стороны,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И хотя ещё ни разу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Н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е смотрел он всеми сразу —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Все глаза ему нужны.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Он висит тут с давних пор.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lastRenderedPageBreak/>
        <w:t>Что же это? …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(светофор)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Три глаза — три приказа,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Красный — самый опасный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.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с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ветофор)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Зорко смотрит постовой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З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а широкой мостовой.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Как посмотрит глазом красным –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Остановятся все сразу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.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с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ветофор)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Примостился над дорогой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И моргает очень много,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Изменяя каждый раз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Цвет своих округлых глаз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.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с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ветофор)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Я глазищами моргаю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Неустанно день и ночь.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И машинам помогаю,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И тебе хочу помочь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.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с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ветофор)</w:t>
      </w:r>
    </w:p>
    <w:p w:rsid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D40D95"/>
          <w:sz w:val="30"/>
          <w:szCs w:val="30"/>
          <w:u w:val="single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Загадки про </w:t>
      </w:r>
      <w:r w:rsidRPr="00D84FE0">
        <w:rPr>
          <w:rFonts w:ascii="Muli" w:eastAsia="Times New Roman" w:hAnsi="Muli" w:cs="Times New Roman"/>
          <w:color w:val="D40D95"/>
          <w:sz w:val="30"/>
          <w:szCs w:val="30"/>
          <w:u w:val="single"/>
          <w:lang w:eastAsia="ru-RU"/>
        </w:rPr>
        <w:t>цвет светофора (зеленый, красный,</w:t>
      </w:r>
      <w:r>
        <w:rPr>
          <w:rFonts w:ascii="Muli" w:eastAsia="Times New Roman" w:hAnsi="Muli" w:cs="Times New Roman"/>
          <w:color w:val="D40D95"/>
          <w:sz w:val="30"/>
          <w:szCs w:val="30"/>
          <w:u w:val="single"/>
          <w:lang w:eastAsia="ru-RU"/>
        </w:rPr>
        <w:t xml:space="preserve"> </w:t>
      </w:r>
      <w:r w:rsidRPr="00D84FE0">
        <w:rPr>
          <w:rFonts w:ascii="Muli" w:eastAsia="Times New Roman" w:hAnsi="Muli" w:cs="Times New Roman"/>
          <w:color w:val="D40D95"/>
          <w:sz w:val="30"/>
          <w:szCs w:val="30"/>
          <w:u w:val="single"/>
          <w:lang w:eastAsia="ru-RU"/>
        </w:rPr>
        <w:t>желтый) </w:t>
      </w:r>
    </w:p>
    <w:p w:rsid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>
        <w:rPr>
          <w:rFonts w:ascii="Muli" w:eastAsia="Times New Roman" w:hAnsi="Muli" w:cs="Times New Roman"/>
          <w:b/>
          <w:bCs/>
          <w:noProof/>
          <w:color w:val="E7CFC8"/>
          <w:sz w:val="30"/>
          <w:szCs w:val="30"/>
          <w:lang w:eastAsia="ru-RU"/>
        </w:rPr>
        <w:drawing>
          <wp:inline distT="0" distB="0" distL="0" distR="0">
            <wp:extent cx="2139315" cy="2855595"/>
            <wp:effectExtent l="0" t="0" r="0" b="1905"/>
            <wp:docPr id="3" name="Рисунок 3" descr="Мальчик и светофор, картин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ьчик и светофор, картин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 </w:t>
      </w:r>
    </w:p>
    <w:p w:rsid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Какой свет нам говорит: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«Проходите – путь открыт»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.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з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еленый)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Это встал для нас в дозор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Пучеглазый …? Светофор!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Желтым глазом он мигает.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Строго нас предупреждает: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Чтобы был счастливым путь.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Повнимательнее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 xml:space="preserve"> будь!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И не бегай, не играй,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Где автобус и трамвай!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Будь, малыш, всегда смышленый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И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 xml:space="preserve"> шагай на свет …?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(зеленый)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Какой свет нам говорит: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«Вы постойте – путь закрыт!»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(красный)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Но смотри-ка, кто такой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Нам велит: «Шагать постой!»?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И сигнал: «Путь опасный!»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Стой и жди, пока я …?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(красный)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b/>
          <w:bCs/>
          <w:color w:val="666666"/>
          <w:sz w:val="30"/>
          <w:szCs w:val="30"/>
          <w:lang w:eastAsia="ru-RU"/>
        </w:rPr>
        <w:t>Загадки про </w:t>
      </w:r>
      <w:r w:rsidRPr="00D84FE0">
        <w:rPr>
          <w:rFonts w:ascii="Muli" w:eastAsia="Times New Roman" w:hAnsi="Muli" w:cs="Times New Roman"/>
          <w:b/>
          <w:bCs/>
          <w:color w:val="D40D95"/>
          <w:sz w:val="30"/>
          <w:szCs w:val="30"/>
          <w:u w:val="single"/>
          <w:lang w:eastAsia="ru-RU"/>
        </w:rPr>
        <w:t>дорожные знаки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Всё водителю расскажет,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Скорость верную укажет.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У дороги, как маяк,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Добрый друг — …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(дорожный знак)</w:t>
      </w:r>
    </w:p>
    <w:p w:rsid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Ты скажи-ка мне, приятель,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Как зовётся указатель,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 xml:space="preserve">У 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дороги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 xml:space="preserve"> что стоит,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Скорость снизить мне велит?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(дорожный знак) </w:t>
      </w:r>
    </w:p>
    <w:p w:rsid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>
        <w:rPr>
          <w:rFonts w:ascii="Muli" w:eastAsia="Times New Roman" w:hAnsi="Muli" w:cs="Times New Roman"/>
          <w:noProof/>
          <w:color w:val="E7CFC8"/>
          <w:sz w:val="30"/>
          <w:szCs w:val="30"/>
          <w:lang w:eastAsia="ru-RU"/>
        </w:rPr>
        <w:lastRenderedPageBreak/>
        <w:drawing>
          <wp:inline distT="0" distB="0" distL="0" distR="0">
            <wp:extent cx="2855595" cy="1544320"/>
            <wp:effectExtent l="0" t="0" r="1905" b="0"/>
            <wp:docPr id="2" name="Рисунок 2" descr="Картинка железнодорожного переезда, на котором стоят дет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железнодорожного переезда, на котором стоят дет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 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Белый треугольник, красная кайма.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Чудный паровозик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С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 xml:space="preserve"> дымом у окна.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Этим паровозиком правит дед-чудак.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Кто из вас подскажет,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Что это за знак?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(Железнодорожный переезд без шлагбаума)</w:t>
      </w:r>
    </w:p>
    <w:p w:rsid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Поезд быстро-быстро мчится!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Чтоб несчастью не случиться,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Закрываю переезд –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Запрещен машинам въезд!</w:t>
      </w:r>
    </w:p>
    <w:p w:rsid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(Шлагбаум)</w:t>
      </w:r>
    </w:p>
    <w:p w:rsid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>
        <w:rPr>
          <w:rFonts w:ascii="Muli" w:eastAsia="Times New Roman" w:hAnsi="Muli" w:cs="Times New Roman"/>
          <w:noProof/>
          <w:color w:val="E7CFC8"/>
          <w:sz w:val="30"/>
          <w:szCs w:val="30"/>
          <w:lang w:eastAsia="ru-RU"/>
        </w:rPr>
        <w:drawing>
          <wp:inline distT="0" distB="0" distL="0" distR="0">
            <wp:extent cx="2855595" cy="1527175"/>
            <wp:effectExtent l="0" t="0" r="1905" b="0"/>
            <wp:docPr id="1" name="Рисунок 1" descr="Шлагбаум на железнодорожном переезде, картинка для дете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лагбаум на железнодорожном переезде, картинка для дете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 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Переезд есть впереди —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Тормози и подожди: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Он опущен — ход сбавляй,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А поднимут — проезжай.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(Шлагбаум)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Знак повесили с рассветом,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Чтобы каждый знал об этом: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Здесь ремонт идёт дороги —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lastRenderedPageBreak/>
        <w:t>Берегите свои ноги!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(Дорожные работы)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Что за тёмная дыра?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Здесь, наверное, нора?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В той норе живёт лиса.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Вот какие чудеса!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Не овраг здесь и не лес,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 xml:space="preserve">Здесь дорога </w:t>
      </w:r>
      <w:proofErr w:type="spell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напрорез</w:t>
      </w:r>
      <w:proofErr w:type="spell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!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У дороги знак стоит,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Но о чём он говорит?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(Тоннель)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Это что за чудо-юдо,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Два горба, как у верблюда?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Треугольный этот знак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Н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азывается он как?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(Неровная дорога)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Предупреждает этот знак,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Что у дороги здесь зигзаг,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И впереди машину ждёт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Крутой…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(Опасный поворот)</w:t>
      </w:r>
    </w:p>
    <w:p w:rsidR="00D84FE0" w:rsidRPr="00D84FE0" w:rsidRDefault="00D84FE0" w:rsidP="00D84FE0">
      <w:pPr>
        <w:shd w:val="clear" w:color="auto" w:fill="FFFFFF"/>
        <w:spacing w:after="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Круглый знак, а в нем окошко,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Не спешите сгоряча,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А подумайте немножко,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Что здесь, свалка кирпича?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(Въезд запрещен)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Я знаток дорожных правил,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Я машину здесь поставил,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На стоянку у ограды —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Отдыхать ей тоже надо.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(Место стоянки)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Красный круг, а в нем мой друг,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Быстрый друг — велосипед.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Знак гласит: здесь и вокруг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Н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а велосипеде проезда нет.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(Езда на велосипедах запрещена)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b/>
          <w:bCs/>
          <w:color w:val="666666"/>
          <w:sz w:val="30"/>
          <w:szCs w:val="30"/>
          <w:lang w:eastAsia="ru-RU"/>
        </w:rPr>
        <w:lastRenderedPageBreak/>
        <w:t>Загадки про </w:t>
      </w:r>
      <w:r w:rsidRPr="00D84FE0">
        <w:rPr>
          <w:rFonts w:ascii="Muli" w:eastAsia="Times New Roman" w:hAnsi="Muli" w:cs="Times New Roman"/>
          <w:b/>
          <w:bCs/>
          <w:color w:val="D40D95"/>
          <w:sz w:val="30"/>
          <w:szCs w:val="30"/>
          <w:u w:val="single"/>
          <w:lang w:eastAsia="ru-RU"/>
        </w:rPr>
        <w:t>дорогу</w:t>
      </w:r>
      <w:r w:rsidRPr="00D84FE0">
        <w:rPr>
          <w:rFonts w:ascii="Muli" w:eastAsia="Times New Roman" w:hAnsi="Muli" w:cs="Times New Roman"/>
          <w:b/>
          <w:bCs/>
          <w:color w:val="D40D95"/>
          <w:sz w:val="30"/>
          <w:szCs w:val="30"/>
          <w:u w:val="single"/>
          <w:lang w:eastAsia="ru-RU"/>
        </w:rPr>
        <w:br/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Близко – широка,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издалека – узка.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(Дорога)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 xml:space="preserve">Не 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живая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, а идет,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Неподвижна — а ведет.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(Дорога)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Высоких деревьев длинней,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</w:r>
      <w:proofErr w:type="spell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Травиночки</w:t>
      </w:r>
      <w:proofErr w:type="spell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 xml:space="preserve"> маленькой ниже.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С ней дали становятся ближе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И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 xml:space="preserve"> мир открываем мы с ней.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(Дорога)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Тянется нитка, среди нив петляя,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Лесом, перелесками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Б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ез конца и края.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Ни её порвать,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Ни в клубок смотать.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(Дорога)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Мой первый слог средь нот найдешь,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Покажет лось второй и третий.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Куда из дому не пойдешь,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Ты сразу ЦЕЛОЕ заметишь.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(Дорога)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hyperlink r:id="rId13" w:tgtFrame="_blank" w:history="1">
        <w:r w:rsidRPr="00D84FE0">
          <w:rPr>
            <w:rFonts w:ascii="Muli" w:eastAsia="Times New Roman" w:hAnsi="Muli" w:cs="Times New Roman"/>
            <w:b/>
            <w:bCs/>
            <w:color w:val="0000FF"/>
            <w:sz w:val="30"/>
            <w:szCs w:val="30"/>
            <w:lang w:eastAsia="ru-RU"/>
          </w:rPr>
          <w:t>Еще загадки про ДОРОГУ</w:t>
        </w:r>
      </w:hyperlink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b/>
          <w:bCs/>
          <w:color w:val="666666"/>
          <w:sz w:val="30"/>
          <w:szCs w:val="30"/>
          <w:lang w:eastAsia="ru-RU"/>
        </w:rPr>
        <w:t>Загадки про </w:t>
      </w:r>
      <w:r w:rsidRPr="00D84FE0">
        <w:rPr>
          <w:rFonts w:ascii="Muli" w:eastAsia="Times New Roman" w:hAnsi="Muli" w:cs="Times New Roman"/>
          <w:b/>
          <w:bCs/>
          <w:color w:val="D40D95"/>
          <w:sz w:val="30"/>
          <w:szCs w:val="30"/>
          <w:u w:val="single"/>
          <w:lang w:eastAsia="ru-RU"/>
        </w:rPr>
        <w:t>улицу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В два ряда дома стоят —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10, 20, 100 подряд.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И квадратными глазами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Друг на друга всё глядят.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(Улица)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b/>
          <w:bCs/>
          <w:color w:val="666666"/>
          <w:sz w:val="30"/>
          <w:szCs w:val="30"/>
          <w:lang w:eastAsia="ru-RU"/>
        </w:rPr>
        <w:t>Загадки про </w:t>
      </w:r>
      <w:r w:rsidRPr="00D84FE0">
        <w:rPr>
          <w:rFonts w:ascii="Muli" w:eastAsia="Times New Roman" w:hAnsi="Muli" w:cs="Times New Roman"/>
          <w:b/>
          <w:bCs/>
          <w:color w:val="D40D95"/>
          <w:sz w:val="30"/>
          <w:szCs w:val="30"/>
          <w:u w:val="single"/>
          <w:lang w:eastAsia="ru-RU"/>
        </w:rPr>
        <w:t>тротуар</w:t>
      </w:r>
      <w:proofErr w:type="gramStart"/>
      <w:r w:rsidRPr="00D84FE0">
        <w:rPr>
          <w:rFonts w:ascii="Muli" w:eastAsia="Times New Roman" w:hAnsi="Muli" w:cs="Times New Roman"/>
          <w:b/>
          <w:bCs/>
          <w:color w:val="D40D95"/>
          <w:sz w:val="30"/>
          <w:szCs w:val="30"/>
          <w:u w:val="single"/>
          <w:lang w:eastAsia="ru-RU"/>
        </w:rPr>
        <w:br/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lastRenderedPageBreak/>
        <w:t>З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десь не катится автобус.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Здесь трамваи не пройдут.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Здесь спокойно пешеходы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В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доль по улице идут.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Для машин и для трамвая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Путь-дорога есть другая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.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т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ротуар)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Раньше счёта и письма,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Рисованья, чтенья,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Всем ребятам нужно знать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Азбуку движенья!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Как зовутся те дорожки,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По которым ходят ножки.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Различать учись их точно,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Не лети как на пожар.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Пешеходные дорожки –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Это только …?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(тротуар)</w:t>
      </w:r>
    </w:p>
    <w:p w:rsidR="00D84FE0" w:rsidRPr="00D84FE0" w:rsidRDefault="00D84FE0" w:rsidP="00D84FE0">
      <w:pPr>
        <w:shd w:val="clear" w:color="auto" w:fill="FFFFFF"/>
        <w:spacing w:after="360" w:line="240" w:lineRule="auto"/>
        <w:jc w:val="center"/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</w:pP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Лёша с</w:t>
      </w:r>
      <w:proofErr w:type="gramStart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 xml:space="preserve"> Л</w:t>
      </w:r>
      <w:proofErr w:type="gramEnd"/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t>юбой ходят парой.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Где идут? По …</w:t>
      </w:r>
      <w:r w:rsidRPr="00D84FE0">
        <w:rPr>
          <w:rFonts w:ascii="Muli" w:eastAsia="Times New Roman" w:hAnsi="Muli" w:cs="Times New Roman"/>
          <w:color w:val="666666"/>
          <w:sz w:val="30"/>
          <w:szCs w:val="30"/>
          <w:lang w:eastAsia="ru-RU"/>
        </w:rPr>
        <w:br/>
        <w:t>(тротуару)</w:t>
      </w:r>
    </w:p>
    <w:p w:rsidR="004D3F45" w:rsidRDefault="004D3F45"/>
    <w:sectPr w:rsidR="004D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5A"/>
    <w:rsid w:val="00424E5A"/>
    <w:rsid w:val="004D3F45"/>
    <w:rsid w:val="00D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FE0"/>
    <w:rPr>
      <w:b/>
      <w:bCs/>
    </w:rPr>
  </w:style>
  <w:style w:type="character" w:styleId="a5">
    <w:name w:val="Hyperlink"/>
    <w:basedOn w:val="a0"/>
    <w:uiPriority w:val="99"/>
    <w:semiHidden/>
    <w:unhideWhenUsed/>
    <w:rsid w:val="00D84F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FE0"/>
    <w:rPr>
      <w:b/>
      <w:bCs/>
    </w:rPr>
  </w:style>
  <w:style w:type="character" w:styleId="a5">
    <w:name w:val="Hyperlink"/>
    <w:basedOn w:val="a0"/>
    <w:uiPriority w:val="99"/>
    <w:semiHidden/>
    <w:unhideWhenUsed/>
    <w:rsid w:val="00D84F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eti-i-mama.ru/zagadki-pro-dorog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-i-mama.ru/wp-content/uploads/2016/04/svetofor-i-malchik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eti-i-mama.ru/wp-content/uploads/2016/04/zheleznodorozhnyi-pereezd-shlagbaum-dlia-detei.jpg" TargetMode="External"/><Relationship Id="rId5" Type="http://schemas.openxmlformats.org/officeDocument/2006/relationships/hyperlink" Target="http://deti-i-mama.ru/wp-content/uploads/2016/04/svetofor-i-deti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eti-i-mama.ru/wp-content/uploads/2016/04/zhelekhnodorozhnyi-pereezd-i-deti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2023-04-20T12:50:00Z</dcterms:created>
  <dcterms:modified xsi:type="dcterms:W3CDTF">2023-04-20T12:52:00Z</dcterms:modified>
</cp:coreProperties>
</file>